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D1E54" w14:textId="7CACE724" w:rsidR="00D01957" w:rsidRDefault="00D01957" w:rsidP="00D01957">
      <w:pPr>
        <w:pStyle w:val="Balk1"/>
        <w:ind w:firstLine="0"/>
      </w:pPr>
      <w:r>
        <w:t>Çalıştay Tam Metin Şekil Şartları</w:t>
      </w:r>
    </w:p>
    <w:p w14:paraId="0117D7D9" w14:textId="690DE408" w:rsidR="00C60640" w:rsidRDefault="00D01957" w:rsidP="004808E0">
      <w:pPr>
        <w:pStyle w:val="ListeParagraf"/>
        <w:numPr>
          <w:ilvl w:val="0"/>
          <w:numId w:val="1"/>
        </w:numPr>
      </w:pPr>
      <w:r>
        <w:t xml:space="preserve">Her bir yazının en fazla </w:t>
      </w:r>
      <w:r w:rsidR="001D135E">
        <w:t>10</w:t>
      </w:r>
      <w:r>
        <w:t>000 kelime olması hedeflenmektedir.</w:t>
      </w:r>
    </w:p>
    <w:p w14:paraId="7C48AC08" w14:textId="151B6A3C" w:rsidR="00C60640" w:rsidRDefault="00D01957" w:rsidP="004808E0">
      <w:r w:rsidRPr="004808E0">
        <w:rPr>
          <w:b/>
          <w:bCs/>
        </w:rPr>
        <w:t>2</w:t>
      </w:r>
      <w:r>
        <w:t>. Yazım esasları dipnot, kaynakça, ayet numaralandırma vs.  ISNAD Dipnotlu Atıf Sistemi (2. Edisyon) kurallarına göre yapılacaktır. Yazılarda Giriş, Sonuç ve Kaynakça yer almalıdır. İsnad Atıf 2 sistemine kesinlikle uyulmalıdır. Uymayan yazılar yazara iade edilecektir</w:t>
      </w:r>
      <w:r w:rsidR="004808E0">
        <w:t>.</w:t>
      </w:r>
    </w:p>
    <w:p w14:paraId="1F461FBB" w14:textId="57C74BEC" w:rsidR="00C60640" w:rsidRDefault="00CD4990" w:rsidP="004808E0">
      <w:r w:rsidRPr="004808E0">
        <w:rPr>
          <w:b/>
          <w:bCs/>
        </w:rPr>
        <w:t>3</w:t>
      </w:r>
      <w:r w:rsidR="00D01957">
        <w:t>. Yazılar MS Word programında A4 boyutunda editöre ulaştırılır.</w:t>
      </w:r>
    </w:p>
    <w:p w14:paraId="6F514F8A" w14:textId="61B238A7" w:rsidR="001244A3" w:rsidRPr="001244A3" w:rsidRDefault="001244A3" w:rsidP="001244A3">
      <w:r>
        <w:rPr>
          <w:b/>
          <w:bCs/>
        </w:rPr>
        <w:t xml:space="preserve">4. </w:t>
      </w:r>
      <w:r>
        <w:t>Öz y</w:t>
      </w:r>
      <w:r w:rsidRPr="001244A3">
        <w:t xml:space="preserve">azı </w:t>
      </w:r>
      <w:r>
        <w:t>t</w:t>
      </w:r>
      <w:r w:rsidRPr="001244A3">
        <w:t xml:space="preserve">ipi Garamond, </w:t>
      </w:r>
      <w:r w:rsidR="00C0468F">
        <w:t>n</w:t>
      </w:r>
      <w:r w:rsidRPr="001244A3">
        <w:t>ormal, 11 Punto, Satır aralığı: Tek olmalıdır.</w:t>
      </w:r>
    </w:p>
    <w:p w14:paraId="0CB09061" w14:textId="6F42487A" w:rsidR="00CD4990" w:rsidRDefault="000C61DA" w:rsidP="004808E0">
      <w:r>
        <w:rPr>
          <w:b/>
          <w:bCs/>
        </w:rPr>
        <w:t>5</w:t>
      </w:r>
      <w:r w:rsidR="00D01957" w:rsidRPr="004808E0">
        <w:rPr>
          <w:b/>
          <w:bCs/>
        </w:rPr>
        <w:t>.</w:t>
      </w:r>
      <w:r w:rsidR="00D01957">
        <w:t xml:space="preserve"> Ana metin Times New Roman ile yazılmalı</w:t>
      </w:r>
      <w:r w:rsidR="00C0468F">
        <w:t xml:space="preserve">, </w:t>
      </w:r>
      <w:r w:rsidR="00D01957">
        <w:t>12 punto</w:t>
      </w:r>
      <w:r w:rsidR="00C0468F">
        <w:t>, paragraf aralığı önce 0 nk sonra 6nk</w:t>
      </w:r>
      <w:r w:rsidR="002C4C12">
        <w:t xml:space="preserve"> olmalıdır. Di</w:t>
      </w:r>
      <w:r w:rsidR="00D01957">
        <w:t>pnotlar ise 10 punto olmalıdır.</w:t>
      </w:r>
      <w:r w:rsidR="002C4C12">
        <w:t xml:space="preserve"> Kaynakça metni Times New Roman, 12 punto, asılı</w:t>
      </w:r>
      <w:r w:rsidR="00701108">
        <w:t xml:space="preserve"> 1,25 ve iki yana yaslı olmalıdır.</w:t>
      </w:r>
    </w:p>
    <w:p w14:paraId="5A9AAC18" w14:textId="19ABE3E8" w:rsidR="00CD4990" w:rsidRDefault="000C61DA" w:rsidP="007E2537">
      <w:r>
        <w:rPr>
          <w:b/>
          <w:bCs/>
        </w:rPr>
        <w:t>6</w:t>
      </w:r>
      <w:r w:rsidR="00D01957" w:rsidRPr="004808E0">
        <w:rPr>
          <w:b/>
          <w:bCs/>
        </w:rPr>
        <w:t>.</w:t>
      </w:r>
      <w:r w:rsidR="00D01957">
        <w:t xml:space="preserve"> Arapça metinlerde Times News Roman 12 punto yazı tipi kullanılmalıdır.</w:t>
      </w:r>
    </w:p>
    <w:p w14:paraId="08E81E40" w14:textId="76F1085B" w:rsidR="00AE7394" w:rsidRDefault="000C61DA" w:rsidP="007E2537">
      <w:r>
        <w:rPr>
          <w:b/>
          <w:bCs/>
        </w:rPr>
        <w:t>7</w:t>
      </w:r>
      <w:r w:rsidR="00AE7394">
        <w:rPr>
          <w:b/>
          <w:bCs/>
        </w:rPr>
        <w:t xml:space="preserve">. </w:t>
      </w:r>
      <w:r w:rsidR="00AE7394">
        <w:t>Ana metin paragraf girintisi 1,25 değerinde olmalıdır.</w:t>
      </w:r>
    </w:p>
    <w:p w14:paraId="5C3F4AE5" w14:textId="3400F367" w:rsidR="000C61DA" w:rsidRDefault="000C61DA" w:rsidP="000C61DA">
      <w:r>
        <w:rPr>
          <w:b/>
          <w:bCs/>
        </w:rPr>
        <w:t>8</w:t>
      </w:r>
      <w:r w:rsidR="00596CF9">
        <w:rPr>
          <w:b/>
          <w:bCs/>
        </w:rPr>
        <w:t xml:space="preserve">. </w:t>
      </w:r>
      <w:r w:rsidRPr="000C61DA">
        <w:t>Blok alıntılar ayrı bir paragraf halinde Times New Roman yazı tipi ile soldan 1.25 cm girinti ile 11 Punto olmalıdır. Paragraf boşluğu bırakılmamalıdır.</w:t>
      </w:r>
    </w:p>
    <w:p w14:paraId="73B00A70" w14:textId="78B2CFAD" w:rsidR="00D01957" w:rsidRDefault="000C61DA" w:rsidP="000C61DA">
      <w:r>
        <w:rPr>
          <w:b/>
          <w:bCs/>
        </w:rPr>
        <w:t>9</w:t>
      </w:r>
      <w:r w:rsidR="00D01957" w:rsidRPr="004808E0">
        <w:rPr>
          <w:b/>
          <w:bCs/>
        </w:rPr>
        <w:t>.</w:t>
      </w:r>
      <w:r w:rsidR="00D01957">
        <w:t xml:space="preserve"> Sayfa marjları şu şekilde ayarlanmalıdır:</w:t>
      </w:r>
    </w:p>
    <w:p w14:paraId="7CB1A063" w14:textId="77777777" w:rsidR="00CD4990" w:rsidRDefault="00CD4990" w:rsidP="00D01957"/>
    <w:p w14:paraId="438D4F04" w14:textId="77777777" w:rsidR="00D01957" w:rsidRDefault="00D01957" w:rsidP="00D01957">
      <w:r>
        <w:t>Kâğıt Boyutu</w:t>
      </w:r>
      <w:r>
        <w:tab/>
        <w:t>Dikey A4</w:t>
      </w:r>
    </w:p>
    <w:p w14:paraId="1F1D2EB0" w14:textId="77777777" w:rsidR="00D01957" w:rsidRDefault="00D01957" w:rsidP="00D01957">
      <w:r>
        <w:t>Üst Kenar Boşluk</w:t>
      </w:r>
      <w:r>
        <w:tab/>
        <w:t>3 cm</w:t>
      </w:r>
    </w:p>
    <w:p w14:paraId="3D94CE6F" w14:textId="77777777" w:rsidR="00D01957" w:rsidRDefault="00D01957" w:rsidP="00D01957">
      <w:r>
        <w:t>Alt Kenar Boşluk</w:t>
      </w:r>
      <w:r>
        <w:tab/>
        <w:t>3 cm</w:t>
      </w:r>
    </w:p>
    <w:p w14:paraId="10C05085" w14:textId="77777777" w:rsidR="00D01957" w:rsidRDefault="00D01957" w:rsidP="00D01957">
      <w:r>
        <w:t>Sol Kenar Boşluk</w:t>
      </w:r>
      <w:r>
        <w:tab/>
        <w:t>2,5 cm</w:t>
      </w:r>
    </w:p>
    <w:p w14:paraId="1EC6F842" w14:textId="5C1CDC27" w:rsidR="00D01957" w:rsidRDefault="00D01957" w:rsidP="00CD4990">
      <w:r>
        <w:t>Sağ Kenar Boşluk</w:t>
      </w:r>
      <w:r>
        <w:tab/>
        <w:t>2,5 cm</w:t>
      </w:r>
    </w:p>
    <w:p w14:paraId="4E622D12" w14:textId="77777777" w:rsidR="00CD4990" w:rsidRDefault="00CD4990" w:rsidP="00CD4990"/>
    <w:p w14:paraId="25919036" w14:textId="77EBE975" w:rsidR="00CD4990" w:rsidRDefault="000C61DA" w:rsidP="007E2537">
      <w:r>
        <w:rPr>
          <w:b/>
          <w:bCs/>
        </w:rPr>
        <w:t>10.</w:t>
      </w:r>
      <w:r w:rsidR="00D01957">
        <w:t xml:space="preserve"> Makalelerde/bölüm yazılarında sayfa numarası, üst bilgi ve alt bilgi kullanılmayacaktır.</w:t>
      </w:r>
    </w:p>
    <w:p w14:paraId="7076A113" w14:textId="105858F4" w:rsidR="00CD4990" w:rsidRDefault="000C61DA" w:rsidP="007E2537">
      <w:r>
        <w:rPr>
          <w:b/>
          <w:bCs/>
        </w:rPr>
        <w:t>11</w:t>
      </w:r>
      <w:r w:rsidR="00D01957" w:rsidRPr="004808E0">
        <w:rPr>
          <w:b/>
          <w:bCs/>
        </w:rPr>
        <w:t>.</w:t>
      </w:r>
      <w:r w:rsidR="00D01957">
        <w:t xml:space="preserve">  Metinde Türkçe seçilmiş ve Yazım Denetimi Dil Bilgisi taramasıyla olabilecek imla hatalarında olabildiğince arındırılmış olmalıdır.</w:t>
      </w:r>
    </w:p>
    <w:p w14:paraId="49D96943" w14:textId="3D9F1298" w:rsidR="00CD4990" w:rsidRDefault="000C61DA" w:rsidP="007E2537">
      <w:r>
        <w:rPr>
          <w:b/>
          <w:bCs/>
        </w:rPr>
        <w:t>12</w:t>
      </w:r>
      <w:r w:rsidR="00D01957" w:rsidRPr="004808E0">
        <w:rPr>
          <w:b/>
          <w:bCs/>
        </w:rPr>
        <w:t>.</w:t>
      </w:r>
      <w:r w:rsidR="00D01957">
        <w:t xml:space="preserve"> Dipnotların paragraf girintisi asılı 0,5 aralığında, iki yana yaslı, satır aralığı tek olmalıdır.</w:t>
      </w:r>
      <w:r w:rsidR="00596CF9">
        <w:t xml:space="preserve"> Dipnotların ilk satırlarında boşluk+TAB tuşu ile bütün kaynakla</w:t>
      </w:r>
      <w:r w:rsidR="003E1334">
        <w:t>r hizalanmalıdır.</w:t>
      </w:r>
      <w:r w:rsidR="00596CF9">
        <w:t xml:space="preserve"> </w:t>
      </w:r>
    </w:p>
    <w:p w14:paraId="30A83687" w14:textId="4CB330FB" w:rsidR="00CD4990" w:rsidRDefault="00D01957" w:rsidP="007E2537">
      <w:r w:rsidRPr="004808E0">
        <w:rPr>
          <w:b/>
          <w:bCs/>
        </w:rPr>
        <w:t>1</w:t>
      </w:r>
      <w:r w:rsidR="000C61DA">
        <w:rPr>
          <w:b/>
          <w:bCs/>
        </w:rPr>
        <w:t>3</w:t>
      </w:r>
      <w:r w:rsidRPr="004808E0">
        <w:rPr>
          <w:b/>
          <w:bCs/>
        </w:rPr>
        <w:t>.</w:t>
      </w:r>
      <w:r>
        <w:t xml:space="preserve"> Başlıklandırma gezinti kısmında görülecek şekilde Başlık 1 ve Başlık 2…sistemine (numaralandırma) göre ayarlanmalıdır.</w:t>
      </w:r>
      <w:r w:rsidR="002665E0">
        <w:t xml:space="preserve"> </w:t>
      </w:r>
      <w:r w:rsidR="009B0088">
        <w:t>Bütün başlıkların yalnızca ilk harfleri büyük olmalı.</w:t>
      </w:r>
    </w:p>
    <w:p w14:paraId="0980A34A" w14:textId="10A3E8DA" w:rsidR="00CD4990" w:rsidRDefault="00D01957" w:rsidP="007E2537">
      <w:r w:rsidRPr="004808E0">
        <w:rPr>
          <w:b/>
          <w:bCs/>
        </w:rPr>
        <w:t>1</w:t>
      </w:r>
      <w:r w:rsidR="000C61DA">
        <w:rPr>
          <w:b/>
          <w:bCs/>
        </w:rPr>
        <w:t>4</w:t>
      </w:r>
      <w:r w:rsidRPr="004808E0">
        <w:rPr>
          <w:b/>
          <w:bCs/>
        </w:rPr>
        <w:t>.</w:t>
      </w:r>
      <w:r>
        <w:t xml:space="preserve"> Metin başlığının altında unvan ad soyad ve görev yapılan kurum adı yazılmalı.</w:t>
      </w:r>
    </w:p>
    <w:p w14:paraId="5DF1CC81" w14:textId="6277BBAE" w:rsidR="00292C13" w:rsidRDefault="00D01957" w:rsidP="00D01957">
      <w:r w:rsidRPr="004808E0">
        <w:rPr>
          <w:b/>
          <w:bCs/>
        </w:rPr>
        <w:lastRenderedPageBreak/>
        <w:t>1</w:t>
      </w:r>
      <w:r w:rsidR="000C61DA">
        <w:rPr>
          <w:b/>
          <w:bCs/>
        </w:rPr>
        <w:t>5</w:t>
      </w:r>
      <w:r w:rsidRPr="004808E0">
        <w:rPr>
          <w:b/>
          <w:bCs/>
        </w:rPr>
        <w:t>.</w:t>
      </w:r>
      <w:r>
        <w:t xml:space="preserve"> Tüm yazarlarımızdan istirhamımız bölüm yazılarını editörlere teslim etmeden evvel bir başka arkadaşlarına da okutmalarıdır. Bu bizim işimizi daha kolaylaştıracak ve gözümüzden kaçan hataları azaltmaya yardımcı olacaktır.</w:t>
      </w:r>
    </w:p>
    <w:sectPr w:rsidR="0029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E534E"/>
    <w:multiLevelType w:val="hybridMultilevel"/>
    <w:tmpl w:val="9F1ED092"/>
    <w:lvl w:ilvl="0" w:tplc="32288EB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5348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4"/>
    <w:rsid w:val="00006527"/>
    <w:rsid w:val="000135E0"/>
    <w:rsid w:val="000A01C0"/>
    <w:rsid w:val="000B51C9"/>
    <w:rsid w:val="000C61DA"/>
    <w:rsid w:val="00104061"/>
    <w:rsid w:val="00104341"/>
    <w:rsid w:val="001244A3"/>
    <w:rsid w:val="00142F72"/>
    <w:rsid w:val="001D135E"/>
    <w:rsid w:val="002665E0"/>
    <w:rsid w:val="002921B3"/>
    <w:rsid w:val="00292C13"/>
    <w:rsid w:val="002A0E69"/>
    <w:rsid w:val="002C4C12"/>
    <w:rsid w:val="002E0818"/>
    <w:rsid w:val="002E3426"/>
    <w:rsid w:val="003075D8"/>
    <w:rsid w:val="00327DD4"/>
    <w:rsid w:val="003340C3"/>
    <w:rsid w:val="0035223D"/>
    <w:rsid w:val="00361B39"/>
    <w:rsid w:val="00385D6A"/>
    <w:rsid w:val="003E1334"/>
    <w:rsid w:val="003F3B34"/>
    <w:rsid w:val="00406159"/>
    <w:rsid w:val="0041089F"/>
    <w:rsid w:val="00434106"/>
    <w:rsid w:val="004569D9"/>
    <w:rsid w:val="004808E0"/>
    <w:rsid w:val="00491034"/>
    <w:rsid w:val="004D3C76"/>
    <w:rsid w:val="005074DE"/>
    <w:rsid w:val="005219DE"/>
    <w:rsid w:val="0055735B"/>
    <w:rsid w:val="005628CE"/>
    <w:rsid w:val="00594EF1"/>
    <w:rsid w:val="00596CF9"/>
    <w:rsid w:val="005C34D1"/>
    <w:rsid w:val="005D4F82"/>
    <w:rsid w:val="006543CA"/>
    <w:rsid w:val="00670831"/>
    <w:rsid w:val="006763C8"/>
    <w:rsid w:val="006B1EA5"/>
    <w:rsid w:val="00701108"/>
    <w:rsid w:val="00756024"/>
    <w:rsid w:val="007945C5"/>
    <w:rsid w:val="007E2537"/>
    <w:rsid w:val="00815B64"/>
    <w:rsid w:val="00840D6A"/>
    <w:rsid w:val="00860275"/>
    <w:rsid w:val="00897727"/>
    <w:rsid w:val="008B118A"/>
    <w:rsid w:val="0097361C"/>
    <w:rsid w:val="009A2CED"/>
    <w:rsid w:val="009B0088"/>
    <w:rsid w:val="00A33868"/>
    <w:rsid w:val="00A742F1"/>
    <w:rsid w:val="00AD4259"/>
    <w:rsid w:val="00AE7394"/>
    <w:rsid w:val="00AF1D37"/>
    <w:rsid w:val="00B028FF"/>
    <w:rsid w:val="00B84ABE"/>
    <w:rsid w:val="00BD6680"/>
    <w:rsid w:val="00BF20D4"/>
    <w:rsid w:val="00C0468F"/>
    <w:rsid w:val="00C15E6C"/>
    <w:rsid w:val="00C34BDA"/>
    <w:rsid w:val="00C60640"/>
    <w:rsid w:val="00C8329C"/>
    <w:rsid w:val="00CD4990"/>
    <w:rsid w:val="00D01957"/>
    <w:rsid w:val="00DB5D2C"/>
    <w:rsid w:val="00E40675"/>
    <w:rsid w:val="00E519A6"/>
    <w:rsid w:val="00E938F5"/>
    <w:rsid w:val="00EE3C28"/>
    <w:rsid w:val="00F34A9C"/>
    <w:rsid w:val="00F5106B"/>
    <w:rsid w:val="00FA6914"/>
    <w:rsid w:val="00FC1C63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D0CC"/>
  <w15:chartTrackingRefBased/>
  <w15:docId w15:val="{0CA3B91F-B508-4056-BA4E-71382D50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E0"/>
    <w:pPr>
      <w:spacing w:after="0" w:line="360" w:lineRule="auto"/>
      <w:ind w:firstLine="851"/>
      <w:jc w:val="both"/>
    </w:pPr>
    <w:rPr>
      <w:rFonts w:ascii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01957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F3B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3B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3B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3B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3B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3B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3B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aynaka">
    <w:name w:val="Bibliography"/>
    <w:aliases w:val="Kaynakça"/>
    <w:basedOn w:val="Normal"/>
    <w:next w:val="Normal"/>
    <w:uiPriority w:val="37"/>
    <w:semiHidden/>
    <w:unhideWhenUsed/>
    <w:qFormat/>
    <w:rsid w:val="006543CA"/>
    <w:pPr>
      <w:spacing w:after="240"/>
      <w:ind w:left="709" w:hanging="709"/>
    </w:pPr>
    <w:rPr>
      <w:rFonts w:eastAsiaTheme="minorEastAsia"/>
      <w:color w:val="000000" w:themeColor="text1"/>
    </w:rPr>
  </w:style>
  <w:style w:type="paragraph" w:styleId="KaynakaBal">
    <w:name w:val="toa heading"/>
    <w:basedOn w:val="Normal"/>
    <w:next w:val="Normal"/>
    <w:uiPriority w:val="99"/>
    <w:unhideWhenUsed/>
    <w:qFormat/>
    <w:rsid w:val="00A33868"/>
    <w:pPr>
      <w:spacing w:before="200" w:after="200"/>
      <w:ind w:firstLine="0"/>
      <w:jc w:val="center"/>
    </w:pPr>
    <w:rPr>
      <w:rFonts w:eastAsiaTheme="majorEastAsia"/>
      <w:b/>
      <w:bCs/>
      <w:caps/>
      <w:color w:val="000000" w:themeColor="text1"/>
      <w:sz w:val="28"/>
      <w:szCs w:val="32"/>
    </w:rPr>
  </w:style>
  <w:style w:type="paragraph" w:styleId="Alnt">
    <w:name w:val="Quote"/>
    <w:basedOn w:val="Normal"/>
    <w:next w:val="Normal"/>
    <w:link w:val="AlntChar"/>
    <w:uiPriority w:val="29"/>
    <w:qFormat/>
    <w:rsid w:val="00327DD4"/>
    <w:pPr>
      <w:spacing w:before="200" w:after="160"/>
      <w:ind w:left="567" w:right="567" w:firstLine="0"/>
    </w:pPr>
    <w:rPr>
      <w:rFonts w:ascii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327DD4"/>
    <w:rPr>
      <w:color w:val="000000" w:themeColor="text1"/>
    </w:rPr>
  </w:style>
  <w:style w:type="character" w:customStyle="1" w:styleId="Balk1Char">
    <w:name w:val="Başlık 1 Char"/>
    <w:basedOn w:val="VarsaylanParagrafYazTipi"/>
    <w:link w:val="Balk1"/>
    <w:uiPriority w:val="9"/>
    <w:rsid w:val="00D01957"/>
    <w:rPr>
      <w:rFonts w:ascii="Times New Roman" w:eastAsiaTheme="majorEastAsia" w:hAnsi="Times New Roman" w:cstheme="majorBidi"/>
      <w:b/>
      <w:kern w:val="0"/>
      <w:sz w:val="32"/>
      <w:szCs w:val="40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3B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F3B34"/>
    <w:rPr>
      <w:rFonts w:eastAsiaTheme="majorEastAsia" w:cstheme="majorBidi"/>
      <w:color w:val="2F5496" w:themeColor="accent1" w:themeShade="BF"/>
      <w:kern w:val="0"/>
      <w:sz w:val="28"/>
      <w:szCs w:val="28"/>
      <w:lang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3B34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3B34"/>
    <w:rPr>
      <w:rFonts w:eastAsiaTheme="majorEastAsia" w:cstheme="majorBidi"/>
      <w:color w:val="2F5496" w:themeColor="accent1" w:themeShade="BF"/>
      <w:kern w:val="0"/>
      <w:sz w:val="24"/>
      <w:szCs w:val="24"/>
      <w:lang w:eastAsia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3B34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3B34"/>
    <w:rPr>
      <w:rFonts w:eastAsiaTheme="majorEastAsia" w:cstheme="majorBidi"/>
      <w:color w:val="595959" w:themeColor="text1" w:themeTint="A6"/>
      <w:kern w:val="0"/>
      <w:sz w:val="24"/>
      <w:szCs w:val="24"/>
      <w:lang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3B34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3B34"/>
    <w:rPr>
      <w:rFonts w:eastAsiaTheme="majorEastAsia" w:cstheme="majorBidi"/>
      <w:color w:val="272727" w:themeColor="text1" w:themeTint="D8"/>
      <w:kern w:val="0"/>
      <w:sz w:val="24"/>
      <w:szCs w:val="24"/>
      <w:lang w:eastAsia="tr-TR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3F3B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3B34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3F3B34"/>
    <w:pPr>
      <w:numPr>
        <w:ilvl w:val="1"/>
      </w:numPr>
      <w:spacing w:after="160"/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3B3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3F3B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3B3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3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3B34"/>
    <w:rPr>
      <w:rFonts w:ascii="Times New Roman" w:hAnsi="Times New Roman" w:cs="Times New Roman"/>
      <w:i/>
      <w:iCs/>
      <w:color w:val="2F5496" w:themeColor="accent1" w:themeShade="BF"/>
      <w:kern w:val="0"/>
      <w:sz w:val="24"/>
      <w:szCs w:val="24"/>
      <w:lang w:eastAsia="tr-TR"/>
      <w14:ligatures w14:val="none"/>
    </w:rPr>
  </w:style>
  <w:style w:type="character" w:styleId="GlBavuru">
    <w:name w:val="Intense Reference"/>
    <w:basedOn w:val="VarsaylanParagrafYazTipi"/>
    <w:uiPriority w:val="32"/>
    <w:qFormat/>
    <w:rsid w:val="003F3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Bozkurt</dc:creator>
  <cp:keywords/>
  <dc:description/>
  <cp:lastModifiedBy>Harun Bozkurt</cp:lastModifiedBy>
  <cp:revision>8</cp:revision>
  <dcterms:created xsi:type="dcterms:W3CDTF">2024-04-25T12:04:00Z</dcterms:created>
  <dcterms:modified xsi:type="dcterms:W3CDTF">2024-05-30T18:58:00Z</dcterms:modified>
</cp:coreProperties>
</file>